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9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EF0B16" w:rsidRPr="00EF0B16" w:rsidTr="006070ED">
        <w:trPr>
          <w:cantSplit/>
          <w:trHeight w:hRule="exact" w:val="1757"/>
        </w:trPr>
        <w:tc>
          <w:tcPr>
            <w:tcW w:w="8959" w:type="dxa"/>
            <w:tcBorders>
              <w:top w:val="double" w:sz="6" w:space="0" w:color="auto"/>
            </w:tcBorders>
            <w:vAlign w:val="center"/>
          </w:tcPr>
          <w:p w:rsidR="00EF0B16" w:rsidRPr="00EF0B16" w:rsidRDefault="0051630F" w:rsidP="00FC393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br w:type="page"/>
            </w:r>
            <w:r w:rsidR="00FC393C" w:rsidRPr="00135004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6DA127A4" wp14:editId="5A7AA095">
                  <wp:extent cx="1592201" cy="1028700"/>
                  <wp:effectExtent l="0" t="0" r="0" b="0"/>
                  <wp:docPr id="172" name="Picture 172" descr="P:\2018 Events\Conference\Power Vietnam 2018\Marketing\Event Logos\Power &amp; Electricity Vietnam 2018 Logo\Power &amp; Electricity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2018 Events\Conference\Power Vietnam 2018\Marketing\Event Logos\Power &amp; Electricity Vietnam 2018 Logo\Power &amp; Electricity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43" cy="10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0ED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FC393C" w:rsidRPr="00135004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78B7DEB5" wp14:editId="40E7BA45">
                  <wp:extent cx="1699994" cy="1009650"/>
                  <wp:effectExtent l="0" t="0" r="0" b="0"/>
                  <wp:docPr id="173" name="Picture 173" descr="P:\2018 Events\Conference\Power Vietnam 2018\Marketing\Event Logos\Solar Show Vietnam 2018 Logo\Solar Show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18 Events\Conference\Power Vietnam 2018\Marketing\Event Logos\Solar Show Vietnam 2018 Logo\Solar Show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136" cy="105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B16" w:rsidRPr="00EF0B16">
              <w:rPr>
                <w:rFonts w:ascii="Arial" w:hAnsi="Arial" w:cs="Arial"/>
              </w:rPr>
              <w:t xml:space="preserve"> </w:t>
            </w:r>
            <w:r w:rsidR="00FC393C" w:rsidRPr="00135004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281165A8" wp14:editId="3E759FF8">
                  <wp:extent cx="1760569" cy="1057275"/>
                  <wp:effectExtent l="0" t="0" r="0" b="0"/>
                  <wp:docPr id="174" name="Picture 174" descr="P:\2018 Events\Conference\Power Vietnam 2018\Marketing\Event Logos\The Wind Show Vietnam 2018 Logo\The Wind Show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2018 Events\Conference\Power Vietnam 2018\Marketing\Event Logos\The Wind Show Vietnam 2018 Logo\The Wind Show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11" cy="108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B16" w:rsidRPr="006070ED" w:rsidRDefault="00AF46AF" w:rsidP="00EF0B16">
      <w:pPr>
        <w:jc w:val="center"/>
        <w:rPr>
          <w:rFonts w:ascii="Arial" w:hAnsi="Arial" w:cs="Arial"/>
          <w:b/>
          <w:sz w:val="44"/>
          <w:szCs w:val="32"/>
        </w:rPr>
      </w:pPr>
      <w:bookmarkStart w:id="0" w:name="_GoBack"/>
      <w:r w:rsidRPr="00AF46AF">
        <w:rPr>
          <w:rFonts w:ascii="Arial" w:hAnsi="Arial" w:cs="Arial"/>
          <w:b/>
          <w:sz w:val="36"/>
          <w:szCs w:val="32"/>
        </w:rPr>
        <w:br/>
      </w:r>
      <w:bookmarkEnd w:id="0"/>
      <w:r w:rsidR="00FC393C">
        <w:rPr>
          <w:rFonts w:ascii="Arial" w:hAnsi="Arial" w:cs="Arial"/>
          <w:b/>
          <w:sz w:val="44"/>
          <w:szCs w:val="32"/>
        </w:rPr>
        <w:t>10 – 11 April 2018</w:t>
      </w:r>
    </w:p>
    <w:p w:rsidR="00EF0B16" w:rsidRPr="00EF0B16" w:rsidRDefault="00FC393C" w:rsidP="006070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Castor Ballroom, Level 5</w:t>
      </w:r>
      <w:r w:rsidR="006070ED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GEM Center, Ho Chi Minh City</w:t>
      </w:r>
    </w:p>
    <w:p w:rsidR="00EF0B16" w:rsidRDefault="00EF0B16" w:rsidP="006070E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</w:p>
    <w:p w:rsidR="00AF46AF" w:rsidRPr="00EF0B16" w:rsidRDefault="00AF46AF" w:rsidP="006070E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</w:p>
    <w:p w:rsidR="00EF0B16" w:rsidRPr="00EF0B16" w:rsidRDefault="00EF0B16" w:rsidP="006070ED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F0B16">
        <w:rPr>
          <w:rFonts w:ascii="Arial" w:hAnsi="Arial" w:cs="Arial"/>
          <w:b/>
          <w:sz w:val="28"/>
          <w:szCs w:val="32"/>
        </w:rPr>
        <w:t xml:space="preserve">Exhibition Days: </w:t>
      </w:r>
      <w:r w:rsidR="00FC393C">
        <w:rPr>
          <w:rFonts w:ascii="Arial" w:hAnsi="Arial" w:cs="Arial"/>
          <w:b/>
          <w:sz w:val="28"/>
          <w:szCs w:val="32"/>
        </w:rPr>
        <w:t>10 – 11 April 2018</w:t>
      </w:r>
    </w:p>
    <w:p w:rsidR="00EF0B16" w:rsidRPr="00EF0B16" w:rsidRDefault="00EF0B16" w:rsidP="006070ED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F0B16">
        <w:rPr>
          <w:rFonts w:ascii="Arial" w:hAnsi="Arial" w:cs="Arial"/>
          <w:b/>
          <w:sz w:val="28"/>
          <w:szCs w:val="32"/>
        </w:rPr>
        <w:t xml:space="preserve">Deliver only on </w:t>
      </w:r>
      <w:r w:rsidR="00FC393C">
        <w:rPr>
          <w:rFonts w:ascii="Arial" w:hAnsi="Arial" w:cs="Arial"/>
          <w:b/>
          <w:sz w:val="28"/>
          <w:szCs w:val="32"/>
        </w:rPr>
        <w:t>9 April 2018</w:t>
      </w:r>
      <w:r w:rsidRPr="00EF0B16">
        <w:rPr>
          <w:rFonts w:ascii="Arial" w:hAnsi="Arial" w:cs="Arial"/>
          <w:b/>
          <w:sz w:val="28"/>
          <w:szCs w:val="32"/>
        </w:rPr>
        <w:t xml:space="preserve"> onwards</w:t>
      </w:r>
    </w:p>
    <w:p w:rsidR="00EF0B16" w:rsidRPr="00EF0B16" w:rsidRDefault="00EF0B16" w:rsidP="00EF0B16">
      <w:pPr>
        <w:spacing w:before="1"/>
        <w:rPr>
          <w:rFonts w:ascii="Arial" w:eastAsia="Arial" w:hAnsi="Arial" w:cs="Arial"/>
          <w:b/>
          <w:bCs/>
          <w:sz w:val="16"/>
          <w:szCs w:val="17"/>
        </w:rPr>
      </w:pPr>
    </w:p>
    <w:p w:rsidR="00EF0B16" w:rsidRPr="00EF0B16" w:rsidRDefault="00EF0B16" w:rsidP="00EF0B16">
      <w:pPr>
        <w:spacing w:line="1887" w:lineRule="exact"/>
        <w:ind w:left="104"/>
        <w:rPr>
          <w:rFonts w:ascii="Arial" w:eastAsia="Arial" w:hAnsi="Arial" w:cs="Arial"/>
          <w:sz w:val="18"/>
        </w:rPr>
      </w:pPr>
      <w:r w:rsidRPr="00EF0B16">
        <w:rPr>
          <w:rFonts w:ascii="Arial" w:eastAsia="Arial" w:hAnsi="Arial" w:cs="Arial"/>
          <w:noProof/>
          <w:position w:val="-37"/>
          <w:sz w:val="18"/>
          <w:lang w:val="en-US" w:eastAsia="zh-CN"/>
        </w:rPr>
        <mc:AlternateContent>
          <mc:Choice Requires="wps">
            <w:drawing>
              <wp:inline distT="0" distB="0" distL="0" distR="0" wp14:anchorId="10A9DC08" wp14:editId="5F6ACDBC">
                <wp:extent cx="5902960" cy="1351128"/>
                <wp:effectExtent l="0" t="0" r="21590" b="20955"/>
                <wp:docPr id="1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35112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C1D" w:rsidRPr="006070ED" w:rsidRDefault="003E6C1D" w:rsidP="00EF0B16">
                            <w:pPr>
                              <w:spacing w:before="1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 w:rsidRPr="006070ED">
                              <w:rPr>
                                <w:rFonts w:ascii="Arial" w:hAnsi="Arial" w:cs="Arial"/>
                                <w:b/>
                                <w:w w:val="80"/>
                                <w:sz w:val="56"/>
                              </w:rPr>
                              <w:t>PROPERTY</w:t>
                            </w:r>
                            <w:r w:rsidRPr="006070ED">
                              <w:rPr>
                                <w:rFonts w:ascii="Arial" w:hAnsi="Arial" w:cs="Arial"/>
                                <w:b/>
                                <w:spacing w:val="74"/>
                                <w:w w:val="80"/>
                                <w:sz w:val="56"/>
                              </w:rPr>
                              <w:t xml:space="preserve"> </w:t>
                            </w:r>
                            <w:r w:rsidRPr="006070ED">
                              <w:rPr>
                                <w:rFonts w:ascii="Arial" w:hAnsi="Arial" w:cs="Arial"/>
                                <w:b/>
                                <w:w w:val="80"/>
                                <w:sz w:val="56"/>
                              </w:rPr>
                              <w:t>OF</w:t>
                            </w:r>
                          </w:p>
                          <w:p w:rsidR="00AF46AF" w:rsidRDefault="00AF46AF" w:rsidP="00EF0B16">
                            <w:pPr>
                              <w:ind w:right="2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</w:p>
                          <w:p w:rsidR="00AF46AF" w:rsidRPr="00AF46AF" w:rsidRDefault="00AF46AF" w:rsidP="00EF0B16">
                            <w:pPr>
                              <w:ind w:right="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46A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9DC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4.8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" filled="f" strokeweight=".48pt">
                <v:textbox inset="0,0,0,0">
                  <w:txbxContent>
                    <w:p w:rsidR="003E6C1D" w:rsidRPr="006070ED" w:rsidRDefault="003E6C1D" w:rsidP="00EF0B16">
                      <w:pPr>
                        <w:spacing w:before="19"/>
                        <w:ind w:right="3"/>
                        <w:jc w:val="center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 w:rsidRPr="006070ED">
                        <w:rPr>
                          <w:rFonts w:ascii="Arial" w:hAnsi="Arial" w:cs="Arial"/>
                          <w:b/>
                          <w:w w:val="80"/>
                          <w:sz w:val="56"/>
                        </w:rPr>
                        <w:t>PROPERTY</w:t>
                      </w:r>
                      <w:r w:rsidRPr="006070ED">
                        <w:rPr>
                          <w:rFonts w:ascii="Arial" w:hAnsi="Arial" w:cs="Arial"/>
                          <w:b/>
                          <w:spacing w:val="74"/>
                          <w:w w:val="80"/>
                          <w:sz w:val="56"/>
                        </w:rPr>
                        <w:t xml:space="preserve"> </w:t>
                      </w:r>
                      <w:r w:rsidRPr="006070ED">
                        <w:rPr>
                          <w:rFonts w:ascii="Arial" w:hAnsi="Arial" w:cs="Arial"/>
                          <w:b/>
                          <w:w w:val="80"/>
                          <w:sz w:val="56"/>
                        </w:rPr>
                        <w:t>OF</w:t>
                      </w:r>
                    </w:p>
                    <w:p w:rsidR="00AF46AF" w:rsidRDefault="00AF46AF" w:rsidP="00EF0B16">
                      <w:pPr>
                        <w:ind w:right="2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32"/>
                        </w:rPr>
                      </w:pPr>
                    </w:p>
                    <w:p w:rsidR="00AF46AF" w:rsidRPr="00AF46AF" w:rsidRDefault="00AF46AF" w:rsidP="00EF0B16">
                      <w:pPr>
                        <w:ind w:right="2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</w:pPr>
                      <w:r w:rsidRPr="00AF46A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Name of Company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F0B16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63934B" wp14:editId="4A167099">
                <wp:simplePos x="0" y="0"/>
                <wp:positionH relativeFrom="page">
                  <wp:posOffset>1133342</wp:posOffset>
                </wp:positionH>
                <wp:positionV relativeFrom="paragraph">
                  <wp:posOffset>607784</wp:posOffset>
                </wp:positionV>
                <wp:extent cx="5370490" cy="141668"/>
                <wp:effectExtent l="0" t="0" r="20955" b="0"/>
                <wp:wrapNone/>
                <wp:docPr id="1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490" cy="141668"/>
                          <a:chOff x="1407" y="-1129"/>
                          <a:chExt cx="9525" cy="2"/>
                        </a:xfrm>
                      </wpg:grpSpPr>
                      <wps:wsp>
                        <wps:cNvPr id="155" name="Freeform 3"/>
                        <wps:cNvSpPr>
                          <a:spLocks/>
                        </wps:cNvSpPr>
                        <wps:spPr bwMode="auto">
                          <a:xfrm>
                            <a:off x="1407" y="-1129"/>
                            <a:ext cx="9525" cy="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9525"/>
                              <a:gd name="T2" fmla="+- 0 10931 1407"/>
                              <a:gd name="T3" fmla="*/ T2 w 9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9683" id="Group 2" o:spid="_x0000_s1026" style="position:absolute;margin-left:89.25pt;margin-top:47.85pt;width:422.85pt;height:11.15pt;z-index:-251657216;mso-position-horizontal-relative:page" coordorigin="1407,-1129" coordsize="9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">
                <v:shape id="Freeform 3" o:spid="_x0000_s1027" style="position:absolute;left:1407;top:-1129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+3sIA&#10;AADcAAAADwAAAGRycy9kb3ducmV2LnhtbERPTWvCQBC9C/6HZQRvurFUKdFNEGmLRxsLbW5Ddtyk&#10;zc6G7FZjf323IHibx/ucTT7YVpyp941jBYt5AoK4crpho+D9+DJ7AuEDssbWMSm4koc8G482mGp3&#10;4Tc6F8GIGMI+RQV1CF0qpa9qsujnriOO3Mn1FkOEvZG6x0sMt618SJKVtNhwbKixo11N1XfxYxWU&#10;ZVHis2mPX7+PVdi+Jgf+/DBKTSfDdg0i0BDu4pt7r+P85RL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77ewgAAANwAAAAPAAAAAAAAAAAAAAAAAJgCAABkcnMvZG93&#10;bnJldi54bWxQSwUGAAAAAAQABAD1AAAAhwMAAAAA&#10;" path="m,l9524,e" filled="f" strokeweight=".9pt">
                  <v:path arrowok="t" o:connecttype="custom" o:connectlocs="0,0;9524,0" o:connectangles="0,0"/>
                </v:shape>
                <w10:wrap anchorx="page"/>
              </v:group>
            </w:pict>
          </mc:Fallback>
        </mc:AlternateContent>
      </w:r>
    </w:p>
    <w:p w:rsidR="00AF46AF" w:rsidRPr="00AF46AF" w:rsidRDefault="00EF0B16" w:rsidP="006070ED">
      <w:pPr>
        <w:tabs>
          <w:tab w:val="left" w:pos="1657"/>
        </w:tabs>
        <w:spacing w:after="0" w:line="368" w:lineRule="exact"/>
        <w:ind w:left="217"/>
        <w:rPr>
          <w:rFonts w:ascii="Arial" w:hAnsi="Arial" w:cs="Arial"/>
          <w:b/>
          <w:sz w:val="24"/>
          <w:szCs w:val="20"/>
          <w:u w:val="single"/>
        </w:rPr>
      </w:pPr>
      <w:r w:rsidRPr="006070ED">
        <w:rPr>
          <w:rFonts w:ascii="Arial" w:hAnsi="Arial" w:cs="Arial"/>
          <w:b/>
          <w:w w:val="80"/>
          <w:sz w:val="24"/>
          <w:szCs w:val="20"/>
        </w:rPr>
        <w:t>To:</w:t>
      </w:r>
      <w:r w:rsidRPr="006070ED">
        <w:rPr>
          <w:rFonts w:ascii="Arial" w:hAnsi="Arial" w:cs="Arial"/>
          <w:b/>
          <w:sz w:val="24"/>
          <w:szCs w:val="20"/>
        </w:rPr>
        <w:tab/>
      </w:r>
      <w:r w:rsidR="00AF46AF">
        <w:rPr>
          <w:rFonts w:ascii="Arial" w:hAnsi="Arial" w:cs="Arial"/>
          <w:b/>
          <w:sz w:val="24"/>
          <w:szCs w:val="20"/>
        </w:rPr>
        <w:softHyphen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  <w:r w:rsidR="00AF46AF">
        <w:rPr>
          <w:rFonts w:ascii="Arial" w:hAnsi="Arial" w:cs="Arial"/>
          <w:b/>
          <w:sz w:val="24"/>
          <w:szCs w:val="20"/>
          <w:u w:val="single"/>
        </w:rPr>
        <w:tab/>
      </w:r>
    </w:p>
    <w:p w:rsidR="00EF0B16" w:rsidRPr="00AF46AF" w:rsidRDefault="00AF46AF" w:rsidP="006070ED">
      <w:pPr>
        <w:tabs>
          <w:tab w:val="left" w:pos="1657"/>
        </w:tabs>
        <w:spacing w:after="0" w:line="368" w:lineRule="exact"/>
        <w:ind w:left="217"/>
        <w:rPr>
          <w:rFonts w:ascii="Arial" w:eastAsia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ab/>
      </w:r>
      <w:r w:rsidR="00EF0B16" w:rsidRPr="00AF46AF">
        <w:rPr>
          <w:rFonts w:ascii="Arial" w:hAnsi="Arial" w:cs="Arial"/>
          <w:b/>
          <w:sz w:val="24"/>
          <w:szCs w:val="20"/>
        </w:rPr>
        <w:t>Name of Person Receiving Parcel</w:t>
      </w:r>
    </w:p>
    <w:p w:rsidR="00AF46AF" w:rsidRDefault="00AF46AF" w:rsidP="006070ED">
      <w:pPr>
        <w:spacing w:after="0"/>
        <w:ind w:left="1658" w:right="73"/>
        <w:rPr>
          <w:rFonts w:ascii="Arial" w:hAnsi="Arial" w:cs="Arial"/>
          <w:b/>
          <w:sz w:val="24"/>
          <w:szCs w:val="20"/>
        </w:rPr>
      </w:pPr>
    </w:p>
    <w:p w:rsidR="00AF46AF" w:rsidRPr="00AF46AF" w:rsidRDefault="00AF46AF" w:rsidP="006070ED">
      <w:pPr>
        <w:spacing w:after="0"/>
        <w:ind w:left="1658" w:right="73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</w:p>
    <w:p w:rsidR="00EF0B16" w:rsidRPr="00AF46AF" w:rsidRDefault="00EF0B16" w:rsidP="006070ED">
      <w:pPr>
        <w:spacing w:after="0"/>
        <w:ind w:left="1658" w:right="73"/>
        <w:rPr>
          <w:rFonts w:ascii="Arial" w:eastAsia="Arial" w:hAnsi="Arial" w:cs="Arial"/>
          <w:sz w:val="24"/>
          <w:szCs w:val="20"/>
        </w:rPr>
      </w:pPr>
      <w:r w:rsidRPr="00AF46AF">
        <w:rPr>
          <w:rFonts w:ascii="Arial" w:hAnsi="Arial" w:cs="Arial"/>
          <w:b/>
          <w:sz w:val="24"/>
          <w:szCs w:val="20"/>
        </w:rPr>
        <w:t>Company Name</w:t>
      </w:r>
      <w:r w:rsidRPr="00AF46AF">
        <w:rPr>
          <w:rFonts w:ascii="Arial" w:hAnsi="Arial" w:cs="Arial"/>
          <w:sz w:val="24"/>
          <w:szCs w:val="20"/>
        </w:rPr>
        <w:t xml:space="preserve"> </w:t>
      </w:r>
      <w:r w:rsidR="00FC393C" w:rsidRPr="00AF46AF">
        <w:rPr>
          <w:rFonts w:ascii="Arial" w:hAnsi="Arial" w:cs="Arial"/>
          <w:sz w:val="24"/>
          <w:szCs w:val="20"/>
        </w:rPr>
        <w:t>Castor Ballroom, Level 5</w:t>
      </w:r>
    </w:p>
    <w:p w:rsidR="00AF46AF" w:rsidRPr="00AF46AF" w:rsidRDefault="00AF46AF" w:rsidP="006070ED">
      <w:pPr>
        <w:spacing w:after="0" w:line="368" w:lineRule="exact"/>
        <w:ind w:left="1658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br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  <w:r>
        <w:rPr>
          <w:rFonts w:ascii="Arial" w:hAnsi="Arial" w:cs="Arial"/>
          <w:b/>
          <w:sz w:val="24"/>
          <w:szCs w:val="20"/>
          <w:u w:val="single"/>
        </w:rPr>
        <w:tab/>
      </w:r>
    </w:p>
    <w:p w:rsidR="00EF0B16" w:rsidRPr="006070ED" w:rsidRDefault="00EF0B16" w:rsidP="006070ED">
      <w:pPr>
        <w:spacing w:after="0" w:line="368" w:lineRule="exact"/>
        <w:ind w:left="1658"/>
        <w:rPr>
          <w:rFonts w:ascii="Arial" w:eastAsia="Arial" w:hAnsi="Arial" w:cs="Arial"/>
          <w:sz w:val="24"/>
          <w:szCs w:val="20"/>
        </w:rPr>
      </w:pPr>
      <w:r w:rsidRPr="006070ED">
        <w:rPr>
          <w:rFonts w:ascii="Arial" w:hAnsi="Arial" w:cs="Arial"/>
          <w:b/>
          <w:sz w:val="24"/>
          <w:szCs w:val="20"/>
        </w:rPr>
        <w:t>Insert Mobile No</w:t>
      </w:r>
      <w:r w:rsidR="00AF46AF">
        <w:rPr>
          <w:rFonts w:ascii="Arial" w:hAnsi="Arial" w:cs="Arial"/>
          <w:b/>
          <w:sz w:val="24"/>
          <w:szCs w:val="20"/>
        </w:rPr>
        <w:t>.</w:t>
      </w:r>
      <w:r w:rsidRPr="006070ED">
        <w:rPr>
          <w:rFonts w:ascii="Arial" w:hAnsi="Arial" w:cs="Arial"/>
          <w:b/>
          <w:spacing w:val="-29"/>
          <w:w w:val="85"/>
          <w:sz w:val="24"/>
          <w:szCs w:val="20"/>
        </w:rPr>
        <w:t xml:space="preserve"> </w:t>
      </w:r>
      <w:r w:rsidRPr="006070ED">
        <w:rPr>
          <w:rFonts w:ascii="Arial" w:hAnsi="Arial" w:cs="Arial"/>
          <w:i/>
          <w:sz w:val="24"/>
          <w:szCs w:val="20"/>
        </w:rPr>
        <w:t>(Very important as courier needs to contact you)</w:t>
      </w:r>
    </w:p>
    <w:p w:rsidR="00EF0B16" w:rsidRPr="006070ED" w:rsidRDefault="00EF0B16" w:rsidP="00EF0B16">
      <w:pPr>
        <w:spacing w:before="10"/>
        <w:rPr>
          <w:rFonts w:ascii="Arial" w:eastAsia="Arial" w:hAnsi="Arial" w:cs="Arial"/>
          <w:i/>
          <w:sz w:val="24"/>
          <w:szCs w:val="20"/>
        </w:rPr>
      </w:pPr>
    </w:p>
    <w:p w:rsidR="00EF0B16" w:rsidRDefault="00FC393C" w:rsidP="00AF46AF">
      <w:pPr>
        <w:spacing w:after="0"/>
        <w:ind w:firstLine="16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GEM Center, Ho Chi Minh City</w:t>
      </w:r>
    </w:p>
    <w:p w:rsidR="00FC393C" w:rsidRPr="00FC393C" w:rsidRDefault="00FC393C" w:rsidP="00AF46AF">
      <w:pPr>
        <w:spacing w:after="0"/>
        <w:ind w:firstLine="1620"/>
        <w:rPr>
          <w:rFonts w:ascii="Arial" w:hAnsi="Arial" w:cs="Arial"/>
          <w:sz w:val="24"/>
          <w:szCs w:val="20"/>
          <w:lang w:val="en-PH"/>
        </w:rPr>
      </w:pPr>
      <w:r w:rsidRPr="00FC393C">
        <w:rPr>
          <w:rFonts w:ascii="Arial" w:hAnsi="Arial" w:cs="Arial"/>
          <w:sz w:val="24"/>
          <w:szCs w:val="20"/>
          <w:lang w:val="en-PH"/>
        </w:rPr>
        <w:t>8 Nguyễn Bỉnh Khiêm, Đa Kao, Hồ Chí Minh, Vietnam</w:t>
      </w:r>
    </w:p>
    <w:p w:rsidR="00FC393C" w:rsidRPr="006070ED" w:rsidRDefault="00FC393C" w:rsidP="006070ED">
      <w:pPr>
        <w:spacing w:after="0"/>
        <w:ind w:firstLine="1530"/>
        <w:rPr>
          <w:rFonts w:ascii="Arial" w:hAnsi="Arial" w:cs="Arial"/>
          <w:b/>
          <w:sz w:val="24"/>
          <w:szCs w:val="20"/>
        </w:rPr>
      </w:pPr>
    </w:p>
    <w:p w:rsidR="00EF0B16" w:rsidRPr="00EF0B16" w:rsidRDefault="00EF0B16" w:rsidP="00EF0B16">
      <w:pPr>
        <w:pStyle w:val="Heading5"/>
        <w:ind w:left="567"/>
        <w:jc w:val="center"/>
        <w:rPr>
          <w:rFonts w:ascii="Arial" w:hAnsi="Arial" w:cs="Arial"/>
          <w:b/>
          <w:bCs/>
          <w:i/>
        </w:rPr>
      </w:pPr>
      <w:r w:rsidRPr="00EF0B16">
        <w:rPr>
          <w:rFonts w:ascii="Arial" w:hAnsi="Arial" w:cs="Arial"/>
          <w:color w:val="FF0000"/>
        </w:rPr>
        <w:t>All parcels are only to be delivered on the set-up day due to limited storage area. All</w:t>
      </w:r>
      <w:r w:rsidRPr="00EF0B16">
        <w:rPr>
          <w:rFonts w:ascii="Arial" w:hAnsi="Arial" w:cs="Arial"/>
          <w:color w:val="FF0000"/>
          <w:spacing w:val="-25"/>
        </w:rPr>
        <w:t xml:space="preserve"> </w:t>
      </w:r>
      <w:r w:rsidRPr="00EF0B16">
        <w:rPr>
          <w:rFonts w:ascii="Arial" w:hAnsi="Arial" w:cs="Arial"/>
          <w:color w:val="FF0000"/>
        </w:rPr>
        <w:t xml:space="preserve">delivery prior to </w:t>
      </w:r>
      <w:r w:rsidR="00FC393C">
        <w:rPr>
          <w:rFonts w:ascii="Arial" w:hAnsi="Arial" w:cs="Arial"/>
          <w:color w:val="FF0000"/>
          <w:u w:val="thick" w:color="FF0000"/>
        </w:rPr>
        <w:t>9 April 2018</w:t>
      </w:r>
      <w:r w:rsidRPr="00EF0B16">
        <w:rPr>
          <w:rFonts w:ascii="Arial" w:hAnsi="Arial" w:cs="Arial"/>
          <w:color w:val="FF0000"/>
          <w:u w:val="thick" w:color="FF0000"/>
        </w:rPr>
        <w:t xml:space="preserve"> </w:t>
      </w:r>
      <w:r w:rsidRPr="00EF0B16">
        <w:rPr>
          <w:rFonts w:ascii="Arial" w:hAnsi="Arial" w:cs="Arial"/>
          <w:color w:val="FF0000"/>
        </w:rPr>
        <w:t>will not be</w:t>
      </w:r>
      <w:r w:rsidRPr="00EF0B16">
        <w:rPr>
          <w:rFonts w:ascii="Arial" w:hAnsi="Arial" w:cs="Arial"/>
          <w:color w:val="FF0000"/>
          <w:spacing w:val="-12"/>
        </w:rPr>
        <w:t xml:space="preserve"> </w:t>
      </w:r>
      <w:r w:rsidRPr="00EF0B16">
        <w:rPr>
          <w:rFonts w:ascii="Arial" w:hAnsi="Arial" w:cs="Arial"/>
          <w:color w:val="FF0000"/>
        </w:rPr>
        <w:t>accepted.</w:t>
      </w:r>
    </w:p>
    <w:p w:rsidR="00EF0B16" w:rsidRPr="00EF0B16" w:rsidRDefault="00EF0B16" w:rsidP="00EF0B16">
      <w:pPr>
        <w:spacing w:before="8"/>
        <w:ind w:left="567"/>
        <w:jc w:val="center"/>
        <w:rPr>
          <w:rFonts w:ascii="Arial" w:eastAsia="Arial" w:hAnsi="Arial" w:cs="Arial"/>
          <w:b/>
          <w:bCs/>
          <w:i/>
          <w:sz w:val="13"/>
          <w:szCs w:val="15"/>
        </w:rPr>
      </w:pPr>
    </w:p>
    <w:tbl>
      <w:tblPr>
        <w:tblW w:w="898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6672"/>
      </w:tblGrid>
      <w:tr w:rsidR="00EF0B16" w:rsidRPr="00EF0B16" w:rsidTr="006070ED">
        <w:trPr>
          <w:trHeight w:hRule="exact" w:val="43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6" w:rsidRPr="00EF0B16" w:rsidRDefault="00EF0B16" w:rsidP="009C09AA">
            <w:pPr>
              <w:pStyle w:val="TableParagraph"/>
              <w:spacing w:line="361" w:lineRule="exact"/>
              <w:ind w:left="103"/>
              <w:rPr>
                <w:rFonts w:ascii="Arial" w:hAnsi="Arial" w:cs="Arial"/>
                <w:b/>
                <w:sz w:val="24"/>
                <w:szCs w:val="32"/>
              </w:rPr>
            </w:pPr>
            <w:r w:rsidRPr="00EF0B16">
              <w:rPr>
                <w:rFonts w:ascii="Arial" w:hAnsi="Arial" w:cs="Arial"/>
                <w:b/>
                <w:sz w:val="24"/>
                <w:szCs w:val="32"/>
              </w:rPr>
              <w:t>Name of sender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16" w:rsidRPr="00EF0B16" w:rsidRDefault="00EF0B16" w:rsidP="009C09AA">
            <w:pPr>
              <w:rPr>
                <w:rFonts w:ascii="Arial" w:hAnsi="Arial" w:cs="Arial"/>
              </w:rPr>
            </w:pPr>
          </w:p>
        </w:tc>
      </w:tr>
      <w:tr w:rsidR="00EF0B16" w:rsidRPr="00EF0B16" w:rsidTr="006070ED">
        <w:trPr>
          <w:trHeight w:hRule="exact" w:val="43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6" w:rsidRPr="00EF0B16" w:rsidRDefault="00EF0B16" w:rsidP="009C09AA">
            <w:pPr>
              <w:pStyle w:val="TableParagraph"/>
              <w:spacing w:line="361" w:lineRule="exact"/>
              <w:ind w:left="103"/>
              <w:rPr>
                <w:rFonts w:ascii="Arial" w:hAnsi="Arial" w:cs="Arial"/>
                <w:b/>
                <w:sz w:val="24"/>
                <w:szCs w:val="32"/>
              </w:rPr>
            </w:pPr>
            <w:r w:rsidRPr="00EF0B16">
              <w:rPr>
                <w:rFonts w:ascii="Arial" w:hAnsi="Arial" w:cs="Arial"/>
                <w:b/>
                <w:sz w:val="24"/>
                <w:szCs w:val="32"/>
              </w:rPr>
              <w:t>Company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16" w:rsidRPr="00EF0B16" w:rsidRDefault="00EF0B16" w:rsidP="009C09AA">
            <w:pPr>
              <w:rPr>
                <w:rFonts w:ascii="Arial" w:hAnsi="Arial" w:cs="Arial"/>
              </w:rPr>
            </w:pPr>
          </w:p>
        </w:tc>
      </w:tr>
      <w:tr w:rsidR="00EF0B16" w:rsidRPr="00EF0B16" w:rsidTr="006070ED">
        <w:trPr>
          <w:trHeight w:hRule="exact" w:val="43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6" w:rsidRPr="00EF0B16" w:rsidRDefault="00EF0B16" w:rsidP="009C09AA">
            <w:pPr>
              <w:pStyle w:val="TableParagraph"/>
              <w:spacing w:line="361" w:lineRule="exact"/>
              <w:ind w:left="103"/>
              <w:rPr>
                <w:rFonts w:ascii="Arial" w:hAnsi="Arial" w:cs="Arial"/>
                <w:b/>
                <w:sz w:val="24"/>
                <w:szCs w:val="32"/>
              </w:rPr>
            </w:pPr>
            <w:r w:rsidRPr="00EF0B16">
              <w:rPr>
                <w:rFonts w:ascii="Arial" w:hAnsi="Arial" w:cs="Arial"/>
                <w:b/>
                <w:sz w:val="24"/>
                <w:szCs w:val="32"/>
              </w:rPr>
              <w:t>Tel / Mobile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16" w:rsidRPr="00EF0B16" w:rsidRDefault="00EF0B16" w:rsidP="009C09AA">
            <w:pPr>
              <w:rPr>
                <w:rFonts w:ascii="Arial" w:hAnsi="Arial" w:cs="Arial"/>
              </w:rPr>
            </w:pPr>
          </w:p>
        </w:tc>
      </w:tr>
      <w:tr w:rsidR="00EF0B16" w:rsidRPr="00EF0B16" w:rsidTr="006070ED">
        <w:trPr>
          <w:trHeight w:hRule="exact" w:val="43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16" w:rsidRPr="00EF0B16" w:rsidRDefault="00EF0B16" w:rsidP="009C09AA">
            <w:pPr>
              <w:pStyle w:val="TableParagraph"/>
              <w:spacing w:line="361" w:lineRule="exact"/>
              <w:ind w:left="103"/>
              <w:rPr>
                <w:rFonts w:ascii="Arial" w:hAnsi="Arial" w:cs="Arial"/>
                <w:b/>
                <w:sz w:val="24"/>
                <w:szCs w:val="32"/>
              </w:rPr>
            </w:pPr>
            <w:r w:rsidRPr="00EF0B16">
              <w:rPr>
                <w:rFonts w:ascii="Arial" w:hAnsi="Arial" w:cs="Arial"/>
                <w:b/>
                <w:sz w:val="24"/>
                <w:szCs w:val="32"/>
              </w:rPr>
              <w:t>Contents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16" w:rsidRPr="00EF0B16" w:rsidRDefault="00EF0B16" w:rsidP="009C09AA">
            <w:pPr>
              <w:rPr>
                <w:rFonts w:ascii="Arial" w:hAnsi="Arial" w:cs="Arial"/>
              </w:rPr>
            </w:pPr>
          </w:p>
        </w:tc>
      </w:tr>
    </w:tbl>
    <w:p w:rsidR="00EF0B16" w:rsidRPr="00EF0B16" w:rsidRDefault="00EF0B16" w:rsidP="00EF0B16">
      <w:pPr>
        <w:rPr>
          <w:rFonts w:ascii="Arial" w:hAnsi="Arial" w:cs="Arial"/>
        </w:rPr>
      </w:pPr>
    </w:p>
    <w:p w:rsidR="00EF0B16" w:rsidRPr="00EF0B16" w:rsidRDefault="00EF0B16" w:rsidP="0060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-142" w:right="1"/>
        <w:jc w:val="center"/>
        <w:rPr>
          <w:rFonts w:ascii="Arial" w:hAnsi="Arial" w:cs="Arial"/>
          <w:b/>
          <w:i/>
          <w:color w:val="C00000"/>
          <w:u w:val="single"/>
        </w:rPr>
      </w:pPr>
      <w:r w:rsidRPr="00EF0B16">
        <w:rPr>
          <w:rFonts w:ascii="Arial" w:hAnsi="Arial" w:cs="Arial"/>
          <w:i/>
        </w:rPr>
        <w:t xml:space="preserve">** All materials can only arrive </w:t>
      </w:r>
      <w:r w:rsidR="00FC393C">
        <w:rPr>
          <w:rFonts w:ascii="Arial" w:hAnsi="Arial" w:cs="Arial"/>
          <w:i/>
        </w:rPr>
        <w:t>GEM Center</w:t>
      </w:r>
      <w:r w:rsidRPr="00EF0B16">
        <w:rPr>
          <w:rFonts w:ascii="Arial" w:hAnsi="Arial" w:cs="Arial"/>
          <w:i/>
        </w:rPr>
        <w:t xml:space="preserve"> from</w:t>
      </w:r>
      <w:r w:rsidRPr="00EF0B16">
        <w:rPr>
          <w:rFonts w:ascii="Arial" w:hAnsi="Arial" w:cs="Arial"/>
          <w:i/>
          <w:color w:val="C00000"/>
        </w:rPr>
        <w:t xml:space="preserve"> </w:t>
      </w:r>
      <w:r w:rsidRPr="00EF0B16">
        <w:rPr>
          <w:rFonts w:ascii="Arial" w:hAnsi="Arial" w:cs="Arial"/>
          <w:b/>
          <w:i/>
          <w:color w:val="C00000"/>
          <w:u w:val="single"/>
        </w:rPr>
        <w:t>10am onwards on</w:t>
      </w:r>
      <w:r w:rsidRPr="00EF0B16">
        <w:rPr>
          <w:rFonts w:ascii="Arial" w:hAnsi="Arial" w:cs="Arial"/>
          <w:i/>
          <w:color w:val="C00000"/>
          <w:u w:val="single"/>
        </w:rPr>
        <w:t xml:space="preserve"> </w:t>
      </w:r>
      <w:r w:rsidR="00FC393C">
        <w:rPr>
          <w:rFonts w:ascii="Arial" w:hAnsi="Arial" w:cs="Arial"/>
          <w:b/>
          <w:i/>
          <w:color w:val="C00000"/>
          <w:u w:val="single"/>
        </w:rPr>
        <w:t>9 April 2018</w:t>
      </w:r>
      <w:r w:rsidRPr="00EF0B16">
        <w:rPr>
          <w:rFonts w:ascii="Arial" w:hAnsi="Arial" w:cs="Arial"/>
          <w:b/>
          <w:i/>
          <w:color w:val="C00000"/>
          <w:u w:val="single"/>
        </w:rPr>
        <w:t>.</w:t>
      </w:r>
    </w:p>
    <w:p w:rsidR="006070ED" w:rsidRPr="00EF0B16" w:rsidRDefault="00EF0B16" w:rsidP="0060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-142" w:right="1"/>
        <w:jc w:val="center"/>
        <w:rPr>
          <w:rFonts w:ascii="Arial" w:hAnsi="Arial" w:cs="Arial"/>
          <w:b/>
          <w:i/>
          <w:color w:val="C00000"/>
          <w:u w:val="single"/>
        </w:rPr>
      </w:pPr>
      <w:r w:rsidRPr="00EF0B16">
        <w:rPr>
          <w:rFonts w:ascii="Arial" w:hAnsi="Arial" w:cs="Arial"/>
          <w:b/>
          <w:i/>
          <w:color w:val="C00000"/>
          <w:u w:val="single"/>
        </w:rPr>
        <w:t xml:space="preserve">All delivery prior to </w:t>
      </w:r>
      <w:r w:rsidR="00FC393C">
        <w:rPr>
          <w:rFonts w:ascii="Arial" w:hAnsi="Arial" w:cs="Arial"/>
          <w:b/>
          <w:i/>
          <w:color w:val="C00000"/>
          <w:u w:val="single"/>
        </w:rPr>
        <w:t>this date</w:t>
      </w:r>
      <w:r w:rsidRPr="00EF0B16">
        <w:rPr>
          <w:rFonts w:ascii="Arial" w:hAnsi="Arial" w:cs="Arial"/>
          <w:b/>
          <w:i/>
          <w:color w:val="C00000"/>
          <w:u w:val="single"/>
        </w:rPr>
        <w:t xml:space="preserve"> will not be accepted.</w:t>
      </w:r>
    </w:p>
    <w:sectPr w:rsidR="006070ED" w:rsidRPr="00EF0B16" w:rsidSect="00AF46AF">
      <w:footerReference w:type="default" r:id="rId10"/>
      <w:pgSz w:w="11906" w:h="16838"/>
      <w:pgMar w:top="720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1D" w:rsidRDefault="003E6C1D" w:rsidP="00DF73EE">
      <w:pPr>
        <w:spacing w:after="0" w:line="240" w:lineRule="auto"/>
      </w:pPr>
      <w:r>
        <w:separator/>
      </w:r>
    </w:p>
  </w:endnote>
  <w:endnote w:type="continuationSeparator" w:id="0">
    <w:p w:rsidR="003E6C1D" w:rsidRDefault="003E6C1D" w:rsidP="00DF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10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C1D" w:rsidRDefault="003E6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C1D" w:rsidRDefault="003E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1D" w:rsidRDefault="003E6C1D" w:rsidP="00DF73EE">
      <w:pPr>
        <w:spacing w:after="0" w:line="240" w:lineRule="auto"/>
      </w:pPr>
      <w:r>
        <w:separator/>
      </w:r>
    </w:p>
  </w:footnote>
  <w:footnote w:type="continuationSeparator" w:id="0">
    <w:p w:rsidR="003E6C1D" w:rsidRDefault="003E6C1D" w:rsidP="00DF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55A4B"/>
    <w:multiLevelType w:val="hybridMultilevel"/>
    <w:tmpl w:val="A08A79F8"/>
    <w:lvl w:ilvl="0" w:tplc="8BA82646">
      <w:start w:val="5"/>
      <w:numFmt w:val="lowerLetter"/>
      <w:lvlText w:val="%1)"/>
      <w:lvlJc w:val="left"/>
      <w:pPr>
        <w:ind w:left="132" w:hanging="233"/>
      </w:pPr>
      <w:rPr>
        <w:rFonts w:ascii="Arial" w:eastAsia="Arial" w:hAnsi="Arial" w:cs="Arial" w:hint="default"/>
        <w:b/>
        <w:spacing w:val="-1"/>
        <w:w w:val="99"/>
        <w:sz w:val="20"/>
        <w:szCs w:val="20"/>
      </w:rPr>
    </w:lvl>
    <w:lvl w:ilvl="1" w:tplc="4734F640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B14EA1F6">
      <w:numFmt w:val="bullet"/>
      <w:lvlText w:val="•"/>
      <w:lvlJc w:val="left"/>
      <w:pPr>
        <w:ind w:left="2209" w:hanging="233"/>
      </w:pPr>
      <w:rPr>
        <w:rFonts w:hint="default"/>
      </w:rPr>
    </w:lvl>
    <w:lvl w:ilvl="3" w:tplc="0A20DAFC">
      <w:numFmt w:val="bullet"/>
      <w:lvlText w:val="•"/>
      <w:lvlJc w:val="left"/>
      <w:pPr>
        <w:ind w:left="3243" w:hanging="233"/>
      </w:pPr>
      <w:rPr>
        <w:rFonts w:hint="default"/>
      </w:rPr>
    </w:lvl>
    <w:lvl w:ilvl="4" w:tplc="8F0C283E">
      <w:numFmt w:val="bullet"/>
      <w:lvlText w:val="•"/>
      <w:lvlJc w:val="left"/>
      <w:pPr>
        <w:ind w:left="4278" w:hanging="233"/>
      </w:pPr>
      <w:rPr>
        <w:rFonts w:hint="default"/>
      </w:rPr>
    </w:lvl>
    <w:lvl w:ilvl="5" w:tplc="2F8698B6">
      <w:numFmt w:val="bullet"/>
      <w:lvlText w:val="•"/>
      <w:lvlJc w:val="left"/>
      <w:pPr>
        <w:ind w:left="5313" w:hanging="233"/>
      </w:pPr>
      <w:rPr>
        <w:rFonts w:hint="default"/>
      </w:rPr>
    </w:lvl>
    <w:lvl w:ilvl="6" w:tplc="0EDC4EDA">
      <w:numFmt w:val="bullet"/>
      <w:lvlText w:val="•"/>
      <w:lvlJc w:val="left"/>
      <w:pPr>
        <w:ind w:left="6347" w:hanging="233"/>
      </w:pPr>
      <w:rPr>
        <w:rFonts w:hint="default"/>
      </w:rPr>
    </w:lvl>
    <w:lvl w:ilvl="7" w:tplc="7092F4C6">
      <w:numFmt w:val="bullet"/>
      <w:lvlText w:val="•"/>
      <w:lvlJc w:val="left"/>
      <w:pPr>
        <w:ind w:left="7382" w:hanging="233"/>
      </w:pPr>
      <w:rPr>
        <w:rFonts w:hint="default"/>
      </w:rPr>
    </w:lvl>
    <w:lvl w:ilvl="8" w:tplc="F4761620">
      <w:numFmt w:val="bullet"/>
      <w:lvlText w:val="•"/>
      <w:lvlJc w:val="left"/>
      <w:pPr>
        <w:ind w:left="8417" w:hanging="233"/>
      </w:pPr>
      <w:rPr>
        <w:rFonts w:hint="default"/>
      </w:rPr>
    </w:lvl>
  </w:abstractNum>
  <w:abstractNum w:abstractNumId="2" w15:restartNumberingAfterBreak="0">
    <w:nsid w:val="0CE55254"/>
    <w:multiLevelType w:val="singleLevel"/>
    <w:tmpl w:val="D2C6A0FC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000000"/>
      </w:rPr>
    </w:lvl>
  </w:abstractNum>
  <w:abstractNum w:abstractNumId="3" w15:restartNumberingAfterBreak="0">
    <w:nsid w:val="0E017203"/>
    <w:multiLevelType w:val="hybridMultilevel"/>
    <w:tmpl w:val="7B5E5F82"/>
    <w:lvl w:ilvl="0" w:tplc="6B0AB60A">
      <w:start w:val="1"/>
      <w:numFmt w:val="lowerLetter"/>
      <w:lvlText w:val="%1)"/>
      <w:lvlJc w:val="left"/>
      <w:pPr>
        <w:ind w:left="132" w:hanging="284"/>
      </w:pPr>
      <w:rPr>
        <w:rFonts w:hint="default"/>
        <w:b/>
        <w:bCs/>
        <w:spacing w:val="-1"/>
        <w:w w:val="99"/>
      </w:rPr>
    </w:lvl>
    <w:lvl w:ilvl="1" w:tplc="279E261E">
      <w:numFmt w:val="bullet"/>
      <w:lvlText w:val="•"/>
      <w:lvlJc w:val="left"/>
      <w:pPr>
        <w:ind w:left="1174" w:hanging="284"/>
      </w:pPr>
      <w:rPr>
        <w:rFonts w:hint="default"/>
      </w:rPr>
    </w:lvl>
    <w:lvl w:ilvl="2" w:tplc="91F267AA">
      <w:numFmt w:val="bullet"/>
      <w:lvlText w:val="•"/>
      <w:lvlJc w:val="left"/>
      <w:pPr>
        <w:ind w:left="2209" w:hanging="284"/>
      </w:pPr>
      <w:rPr>
        <w:rFonts w:hint="default"/>
      </w:rPr>
    </w:lvl>
    <w:lvl w:ilvl="3" w:tplc="77429BE2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C6CE7062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D3F4CD2E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D5CCA576">
      <w:numFmt w:val="bullet"/>
      <w:lvlText w:val="•"/>
      <w:lvlJc w:val="left"/>
      <w:pPr>
        <w:ind w:left="6347" w:hanging="284"/>
      </w:pPr>
      <w:rPr>
        <w:rFonts w:hint="default"/>
      </w:rPr>
    </w:lvl>
    <w:lvl w:ilvl="7" w:tplc="1DCC8C1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8FFC26A4">
      <w:numFmt w:val="bullet"/>
      <w:lvlText w:val="•"/>
      <w:lvlJc w:val="left"/>
      <w:pPr>
        <w:ind w:left="8417" w:hanging="284"/>
      </w:pPr>
      <w:rPr>
        <w:rFonts w:hint="default"/>
      </w:rPr>
    </w:lvl>
  </w:abstractNum>
  <w:abstractNum w:abstractNumId="4" w15:restartNumberingAfterBreak="0">
    <w:nsid w:val="0E62664F"/>
    <w:multiLevelType w:val="hybridMultilevel"/>
    <w:tmpl w:val="7D1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F798B"/>
    <w:multiLevelType w:val="hybridMultilevel"/>
    <w:tmpl w:val="44C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1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5"/>
    <w:rsid w:val="00005485"/>
    <w:rsid w:val="00030021"/>
    <w:rsid w:val="000304D6"/>
    <w:rsid w:val="0009593D"/>
    <w:rsid w:val="000C09D3"/>
    <w:rsid w:val="000D2B5F"/>
    <w:rsid w:val="000F6B60"/>
    <w:rsid w:val="00117D6F"/>
    <w:rsid w:val="001543C0"/>
    <w:rsid w:val="001928A9"/>
    <w:rsid w:val="00203937"/>
    <w:rsid w:val="002203A0"/>
    <w:rsid w:val="002329C3"/>
    <w:rsid w:val="002471B0"/>
    <w:rsid w:val="00263038"/>
    <w:rsid w:val="00312AF6"/>
    <w:rsid w:val="00376040"/>
    <w:rsid w:val="003C3F2C"/>
    <w:rsid w:val="003E6C1D"/>
    <w:rsid w:val="00425A47"/>
    <w:rsid w:val="00450810"/>
    <w:rsid w:val="0051630F"/>
    <w:rsid w:val="005F485F"/>
    <w:rsid w:val="006070ED"/>
    <w:rsid w:val="006F1B0D"/>
    <w:rsid w:val="0070263B"/>
    <w:rsid w:val="00736D54"/>
    <w:rsid w:val="00752937"/>
    <w:rsid w:val="00762E12"/>
    <w:rsid w:val="007A4EBD"/>
    <w:rsid w:val="007D3024"/>
    <w:rsid w:val="00801E9D"/>
    <w:rsid w:val="00851B5D"/>
    <w:rsid w:val="00962BCC"/>
    <w:rsid w:val="009839C6"/>
    <w:rsid w:val="00993113"/>
    <w:rsid w:val="0099721B"/>
    <w:rsid w:val="009B3EB6"/>
    <w:rsid w:val="009C09AA"/>
    <w:rsid w:val="00A61908"/>
    <w:rsid w:val="00AE4ABF"/>
    <w:rsid w:val="00AE7C44"/>
    <w:rsid w:val="00AF46AF"/>
    <w:rsid w:val="00B04C8E"/>
    <w:rsid w:val="00B869D1"/>
    <w:rsid w:val="00C10116"/>
    <w:rsid w:val="00C41003"/>
    <w:rsid w:val="00CB3652"/>
    <w:rsid w:val="00CD187B"/>
    <w:rsid w:val="00D15E39"/>
    <w:rsid w:val="00D208E8"/>
    <w:rsid w:val="00DE7785"/>
    <w:rsid w:val="00DF73EE"/>
    <w:rsid w:val="00E4170F"/>
    <w:rsid w:val="00E9653C"/>
    <w:rsid w:val="00EF0B16"/>
    <w:rsid w:val="00F36BEC"/>
    <w:rsid w:val="00F376C1"/>
    <w:rsid w:val="00FC393C"/>
    <w:rsid w:val="00FD32DA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8F0"/>
  <w15:docId w15:val="{A2EE85EE-1C0E-4C44-A33E-0A0C73EC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A2"/>
  </w:style>
  <w:style w:type="paragraph" w:styleId="Heading1">
    <w:name w:val="heading 1"/>
    <w:basedOn w:val="Normal"/>
    <w:next w:val="Normal"/>
    <w:link w:val="Heading1Char"/>
    <w:uiPriority w:val="9"/>
    <w:qFormat/>
    <w:rsid w:val="00EF0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E7785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DE7785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73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73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F73EE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DF73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3E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EE"/>
  </w:style>
  <w:style w:type="character" w:customStyle="1" w:styleId="Heading1Char">
    <w:name w:val="Heading 1 Char"/>
    <w:basedOn w:val="DefaultParagraphFont"/>
    <w:link w:val="Heading1"/>
    <w:uiPriority w:val="9"/>
    <w:rsid w:val="00EF0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1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EF0B16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4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Athiyah.Rosli</dc:creator>
  <cp:keywords/>
  <dc:description/>
  <cp:lastModifiedBy>Juliana Koh</cp:lastModifiedBy>
  <cp:revision>3</cp:revision>
  <cp:lastPrinted>2017-03-03T13:24:00Z</cp:lastPrinted>
  <dcterms:created xsi:type="dcterms:W3CDTF">2018-02-12T11:46:00Z</dcterms:created>
  <dcterms:modified xsi:type="dcterms:W3CDTF">2018-02-12T11:51:00Z</dcterms:modified>
</cp:coreProperties>
</file>